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356" w:rsidRPr="006C7662" w:rsidRDefault="00F34356">
      <w:pPr>
        <w:rPr>
          <w:b/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67"/>
        <w:gridCol w:w="1888"/>
        <w:gridCol w:w="1231"/>
        <w:gridCol w:w="1484"/>
        <w:gridCol w:w="1493"/>
        <w:gridCol w:w="775"/>
        <w:gridCol w:w="454"/>
        <w:gridCol w:w="1360"/>
        <w:gridCol w:w="1357"/>
      </w:tblGrid>
      <w:tr w:rsidR="006C7662" w:rsidRPr="006C7662" w:rsidTr="00AD0DCB">
        <w:trPr>
          <w:cantSplit/>
          <w:trHeight w:val="336"/>
        </w:trPr>
        <w:tc>
          <w:tcPr>
            <w:tcW w:w="567" w:type="dxa"/>
            <w:vMerge w:val="restart"/>
            <w:shd w:val="clear" w:color="auto" w:fill="C0C0C0"/>
            <w:textDirection w:val="btLr"/>
          </w:tcPr>
          <w:p w:rsidR="00F34356" w:rsidRPr="006C7662" w:rsidRDefault="00301181">
            <w:pPr>
              <w:ind w:left="113" w:right="113"/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71" w:type="dxa"/>
            <w:gridSpan w:val="5"/>
          </w:tcPr>
          <w:p w:rsidR="00F34356" w:rsidRPr="006C7662" w:rsidRDefault="00301181" w:rsidP="0085048B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Nazwa modułu (bloku przedmiotów): </w:t>
            </w:r>
            <w:r w:rsidR="0085048B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34356" w:rsidRPr="006C7662" w:rsidRDefault="00301181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Kod modułu:</w:t>
            </w:r>
            <w:r w:rsidR="00555FD3" w:rsidRPr="006C7662">
              <w:rPr>
                <w:sz w:val="22"/>
                <w:szCs w:val="22"/>
              </w:rPr>
              <w:t xml:space="preserve"> </w:t>
            </w:r>
            <w:r w:rsidR="0085048B" w:rsidRPr="0085048B">
              <w:rPr>
                <w:b/>
                <w:sz w:val="22"/>
                <w:szCs w:val="22"/>
              </w:rPr>
              <w:t>E</w:t>
            </w:r>
          </w:p>
        </w:tc>
      </w:tr>
      <w:tr w:rsidR="006C7662" w:rsidRPr="006C7662" w:rsidTr="00AD0DCB">
        <w:trPr>
          <w:cantSplit/>
        </w:trPr>
        <w:tc>
          <w:tcPr>
            <w:tcW w:w="567" w:type="dxa"/>
            <w:vMerge/>
            <w:shd w:val="clear" w:color="auto" w:fill="C0C0C0"/>
            <w:textDirection w:val="btLr"/>
          </w:tcPr>
          <w:p w:rsidR="00F34356" w:rsidRPr="006C7662" w:rsidRDefault="00F34356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871" w:type="dxa"/>
            <w:gridSpan w:val="5"/>
          </w:tcPr>
          <w:p w:rsidR="00F34356" w:rsidRPr="006C7662" w:rsidRDefault="00301181" w:rsidP="00C26013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Nazwa przedmiotu: </w:t>
            </w:r>
            <w:r w:rsidR="00C26013" w:rsidRPr="006C7662">
              <w:rPr>
                <w:b/>
                <w:bCs/>
                <w:sz w:val="22"/>
                <w:szCs w:val="22"/>
              </w:rPr>
              <w:t>Podatki w przedsiębiorstwie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34356" w:rsidRPr="006C7662" w:rsidRDefault="00301181" w:rsidP="00E6542D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Kod przedmiotu:</w:t>
            </w:r>
            <w:r w:rsidR="00555FD3" w:rsidRPr="006C7662">
              <w:rPr>
                <w:sz w:val="22"/>
                <w:szCs w:val="22"/>
              </w:rPr>
              <w:t xml:space="preserve"> </w:t>
            </w:r>
            <w:r w:rsidR="0085048B" w:rsidRPr="0085048B">
              <w:rPr>
                <w:b/>
                <w:sz w:val="22"/>
                <w:szCs w:val="22"/>
              </w:rPr>
              <w:t>42.1.</w:t>
            </w:r>
          </w:p>
        </w:tc>
      </w:tr>
      <w:tr w:rsidR="006C7662" w:rsidRPr="006C7662" w:rsidTr="00AD0DCB">
        <w:trPr>
          <w:cantSplit/>
        </w:trPr>
        <w:tc>
          <w:tcPr>
            <w:tcW w:w="567" w:type="dxa"/>
            <w:vMerge/>
          </w:tcPr>
          <w:p w:rsidR="00F34356" w:rsidRPr="006C7662" w:rsidRDefault="00F34356">
            <w:pPr>
              <w:rPr>
                <w:sz w:val="22"/>
                <w:szCs w:val="22"/>
              </w:rPr>
            </w:pPr>
          </w:p>
        </w:tc>
        <w:tc>
          <w:tcPr>
            <w:tcW w:w="10042" w:type="dxa"/>
            <w:gridSpan w:val="8"/>
          </w:tcPr>
          <w:p w:rsidR="00F34356" w:rsidRPr="006C7662" w:rsidRDefault="00301181">
            <w:pPr>
              <w:rPr>
                <w:b/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Nazwa jednostki organizacyjnej prowadzącej przedmiot / moduł</w:t>
            </w:r>
            <w:r w:rsidRPr="006C7662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6C7662" w:rsidRPr="006C7662" w:rsidTr="00AD0DCB">
        <w:trPr>
          <w:cantSplit/>
        </w:trPr>
        <w:tc>
          <w:tcPr>
            <w:tcW w:w="567" w:type="dxa"/>
            <w:vMerge/>
          </w:tcPr>
          <w:p w:rsidR="00F34356" w:rsidRPr="006C7662" w:rsidRDefault="00F34356">
            <w:pPr>
              <w:rPr>
                <w:sz w:val="22"/>
                <w:szCs w:val="22"/>
              </w:rPr>
            </w:pPr>
          </w:p>
        </w:tc>
        <w:tc>
          <w:tcPr>
            <w:tcW w:w="10042" w:type="dxa"/>
            <w:gridSpan w:val="8"/>
          </w:tcPr>
          <w:p w:rsidR="00F34356" w:rsidRPr="006C7662" w:rsidRDefault="00301181" w:rsidP="00E6542D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Nazwa kierunku: </w:t>
            </w:r>
            <w:r w:rsidR="00E6542D" w:rsidRPr="006C7662">
              <w:rPr>
                <w:b/>
                <w:sz w:val="22"/>
                <w:szCs w:val="22"/>
              </w:rPr>
              <w:t>Ekonomia</w:t>
            </w:r>
          </w:p>
        </w:tc>
      </w:tr>
      <w:tr w:rsidR="006C7662" w:rsidRPr="006C7662" w:rsidTr="00AD0DCB">
        <w:trPr>
          <w:cantSplit/>
        </w:trPr>
        <w:tc>
          <w:tcPr>
            <w:tcW w:w="567" w:type="dxa"/>
            <w:vMerge/>
          </w:tcPr>
          <w:p w:rsidR="00AD0DCB" w:rsidRPr="006C7662" w:rsidRDefault="00AD0DCB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gridSpan w:val="2"/>
          </w:tcPr>
          <w:p w:rsidR="00AD0DCB" w:rsidRPr="006C7662" w:rsidRDefault="00AD0DCB">
            <w:pPr>
              <w:rPr>
                <w:b/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Forma studiów: </w:t>
            </w:r>
            <w:r w:rsidRPr="006C7662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2977" w:type="dxa"/>
            <w:gridSpan w:val="2"/>
          </w:tcPr>
          <w:p w:rsidR="00AD0DCB" w:rsidRPr="006C7662" w:rsidRDefault="00AD0DCB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Profil kształcenia: </w:t>
            </w:r>
            <w:r w:rsidRPr="006C7662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46" w:type="dxa"/>
            <w:gridSpan w:val="4"/>
          </w:tcPr>
          <w:p w:rsidR="00AD0DCB" w:rsidRPr="006C7662" w:rsidRDefault="00AD0DCB" w:rsidP="0085048B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Specjalność: </w:t>
            </w:r>
            <w:proofErr w:type="spellStart"/>
            <w:r w:rsidR="0085048B" w:rsidRPr="0085048B">
              <w:rPr>
                <w:b/>
                <w:sz w:val="22"/>
                <w:szCs w:val="22"/>
              </w:rPr>
              <w:t>MSwB</w:t>
            </w:r>
            <w:proofErr w:type="spellEnd"/>
          </w:p>
        </w:tc>
      </w:tr>
      <w:tr w:rsidR="006C7662" w:rsidRPr="006C7662" w:rsidTr="00AD0DCB">
        <w:trPr>
          <w:cantSplit/>
        </w:trPr>
        <w:tc>
          <w:tcPr>
            <w:tcW w:w="567" w:type="dxa"/>
            <w:vMerge/>
          </w:tcPr>
          <w:p w:rsidR="00F34356" w:rsidRPr="006C7662" w:rsidRDefault="00F3435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gridSpan w:val="2"/>
          </w:tcPr>
          <w:p w:rsidR="00F34356" w:rsidRPr="006C7662" w:rsidRDefault="00301181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Rok / semestr: </w:t>
            </w:r>
          </w:p>
          <w:p w:rsidR="00F34356" w:rsidRPr="006C7662" w:rsidRDefault="009015E2">
            <w:pPr>
              <w:rPr>
                <w:b/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II//</w:t>
            </w:r>
            <w:r w:rsidR="0085048B">
              <w:rPr>
                <w:b/>
                <w:sz w:val="22"/>
                <w:szCs w:val="22"/>
              </w:rPr>
              <w:t>I</w:t>
            </w:r>
            <w:r w:rsidR="00E6542D" w:rsidRPr="006C7662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2977" w:type="dxa"/>
            <w:gridSpan w:val="2"/>
          </w:tcPr>
          <w:p w:rsidR="00F34356" w:rsidRPr="006C7662" w:rsidRDefault="00301181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Status przedmiotu /modułu:</w:t>
            </w:r>
          </w:p>
          <w:p w:rsidR="00F34356" w:rsidRPr="006C7662" w:rsidRDefault="00C26013">
            <w:pPr>
              <w:rPr>
                <w:b/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obowiazkowy</w:t>
            </w:r>
          </w:p>
        </w:tc>
        <w:tc>
          <w:tcPr>
            <w:tcW w:w="3946" w:type="dxa"/>
            <w:gridSpan w:val="4"/>
          </w:tcPr>
          <w:p w:rsidR="00F34356" w:rsidRPr="006C7662" w:rsidRDefault="00301181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Język przedmiotu / modułu:</w:t>
            </w:r>
          </w:p>
          <w:p w:rsidR="00F34356" w:rsidRPr="006C7662" w:rsidRDefault="00301181">
            <w:pPr>
              <w:rPr>
                <w:b/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polski</w:t>
            </w:r>
          </w:p>
        </w:tc>
      </w:tr>
      <w:tr w:rsidR="006C7662" w:rsidRPr="006C7662" w:rsidTr="00AD0DCB">
        <w:trPr>
          <w:cantSplit/>
        </w:trPr>
        <w:tc>
          <w:tcPr>
            <w:tcW w:w="567" w:type="dxa"/>
            <w:vMerge/>
          </w:tcPr>
          <w:p w:rsidR="00F34356" w:rsidRPr="006C7662" w:rsidRDefault="00F34356">
            <w:pPr>
              <w:rPr>
                <w:sz w:val="22"/>
                <w:szCs w:val="22"/>
              </w:rPr>
            </w:pPr>
          </w:p>
        </w:tc>
        <w:tc>
          <w:tcPr>
            <w:tcW w:w="1888" w:type="dxa"/>
            <w:vAlign w:val="center"/>
          </w:tcPr>
          <w:p w:rsidR="00F34356" w:rsidRPr="006C7662" w:rsidRDefault="00301181" w:rsidP="00AD0DCB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:rsidR="00F34356" w:rsidRPr="006C7662" w:rsidRDefault="00301181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:rsidR="00F34356" w:rsidRPr="006C7662" w:rsidRDefault="00301181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34356" w:rsidRPr="006C7662" w:rsidRDefault="00301181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34356" w:rsidRPr="006C7662" w:rsidRDefault="00301181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34356" w:rsidRPr="006C7662" w:rsidRDefault="00301181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34356" w:rsidRPr="006C7662" w:rsidRDefault="00301181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inne </w:t>
            </w:r>
            <w:r w:rsidRPr="006C7662">
              <w:rPr>
                <w:sz w:val="22"/>
                <w:szCs w:val="22"/>
              </w:rPr>
              <w:br/>
              <w:t>(wpisać jakie)</w:t>
            </w:r>
          </w:p>
        </w:tc>
      </w:tr>
      <w:tr w:rsidR="006C7662" w:rsidRPr="006C7662" w:rsidTr="00AD0DCB">
        <w:trPr>
          <w:cantSplit/>
        </w:trPr>
        <w:tc>
          <w:tcPr>
            <w:tcW w:w="567" w:type="dxa"/>
            <w:vMerge/>
          </w:tcPr>
          <w:p w:rsidR="00F34356" w:rsidRPr="006C7662" w:rsidRDefault="00F34356">
            <w:pPr>
              <w:rPr>
                <w:sz w:val="22"/>
                <w:szCs w:val="22"/>
              </w:rPr>
            </w:pPr>
          </w:p>
        </w:tc>
        <w:tc>
          <w:tcPr>
            <w:tcW w:w="1888" w:type="dxa"/>
          </w:tcPr>
          <w:p w:rsidR="00F34356" w:rsidRPr="006C7662" w:rsidRDefault="00301181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:rsidR="00F34356" w:rsidRPr="006C7662" w:rsidRDefault="00C26013">
            <w:pPr>
              <w:jc w:val="center"/>
              <w:rPr>
                <w:b/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484" w:type="dxa"/>
            <w:vAlign w:val="center"/>
          </w:tcPr>
          <w:p w:rsidR="00F34356" w:rsidRPr="006C7662" w:rsidRDefault="00C26013">
            <w:pPr>
              <w:jc w:val="center"/>
              <w:rPr>
                <w:b/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34356" w:rsidRPr="006C7662" w:rsidRDefault="00F3435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34356" w:rsidRPr="006C7662" w:rsidRDefault="00F3435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34356" w:rsidRPr="006C7662" w:rsidRDefault="00F3435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34356" w:rsidRPr="006C7662" w:rsidRDefault="00F34356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F34356" w:rsidRPr="006C7662" w:rsidRDefault="00F34356">
      <w:pPr>
        <w:rPr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119"/>
        <w:gridCol w:w="7490"/>
      </w:tblGrid>
      <w:tr w:rsidR="006C7662" w:rsidRPr="006C7662" w:rsidTr="00AD0DCB">
        <w:tc>
          <w:tcPr>
            <w:tcW w:w="3119" w:type="dxa"/>
            <w:tcBorders>
              <w:top w:val="single" w:sz="12" w:space="0" w:color="auto"/>
            </w:tcBorders>
            <w:vAlign w:val="center"/>
          </w:tcPr>
          <w:p w:rsidR="00F34356" w:rsidRPr="006C7662" w:rsidRDefault="00301181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490" w:type="dxa"/>
            <w:tcBorders>
              <w:top w:val="single" w:sz="12" w:space="0" w:color="auto"/>
            </w:tcBorders>
            <w:vAlign w:val="center"/>
          </w:tcPr>
          <w:p w:rsidR="00F34356" w:rsidRPr="006C7662" w:rsidRDefault="00301181" w:rsidP="00C26013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 </w:t>
            </w:r>
            <w:r w:rsidRPr="006C7662">
              <w:rPr>
                <w:bCs/>
                <w:sz w:val="22"/>
                <w:szCs w:val="22"/>
              </w:rPr>
              <w:t xml:space="preserve">dr </w:t>
            </w:r>
            <w:r w:rsidR="00C26013" w:rsidRPr="006C7662">
              <w:rPr>
                <w:bCs/>
                <w:sz w:val="22"/>
                <w:szCs w:val="22"/>
              </w:rPr>
              <w:t>Szymon Kisiel</w:t>
            </w:r>
          </w:p>
        </w:tc>
      </w:tr>
      <w:tr w:rsidR="006C7662" w:rsidRPr="006C7662" w:rsidTr="00AD0DCB">
        <w:tc>
          <w:tcPr>
            <w:tcW w:w="3119" w:type="dxa"/>
            <w:vAlign w:val="center"/>
          </w:tcPr>
          <w:p w:rsidR="00F34356" w:rsidRPr="006C7662" w:rsidRDefault="00301181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Prowadzący zajęcia</w:t>
            </w:r>
          </w:p>
        </w:tc>
        <w:tc>
          <w:tcPr>
            <w:tcW w:w="7490" w:type="dxa"/>
            <w:vAlign w:val="center"/>
          </w:tcPr>
          <w:p w:rsidR="00F34356" w:rsidRPr="006C7662" w:rsidRDefault="00C26013">
            <w:pPr>
              <w:rPr>
                <w:sz w:val="22"/>
                <w:szCs w:val="22"/>
              </w:rPr>
            </w:pPr>
            <w:r w:rsidRPr="006C7662">
              <w:rPr>
                <w:bCs/>
                <w:sz w:val="22"/>
                <w:szCs w:val="22"/>
              </w:rPr>
              <w:t>dr Szymon Kisiel</w:t>
            </w:r>
          </w:p>
        </w:tc>
      </w:tr>
      <w:tr w:rsidR="006C7662" w:rsidRPr="006C7662" w:rsidTr="00AD0DCB">
        <w:trPr>
          <w:trHeight w:val="90"/>
        </w:trPr>
        <w:tc>
          <w:tcPr>
            <w:tcW w:w="3119" w:type="dxa"/>
            <w:vAlign w:val="center"/>
          </w:tcPr>
          <w:p w:rsidR="00F34356" w:rsidRPr="006C7662" w:rsidRDefault="00301181">
            <w:pPr>
              <w:spacing w:before="120" w:after="120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490" w:type="dxa"/>
            <w:vAlign w:val="center"/>
          </w:tcPr>
          <w:p w:rsidR="00F34356" w:rsidRPr="006C7662" w:rsidRDefault="00BF522F" w:rsidP="00E6542D">
            <w:pPr>
              <w:jc w:val="both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Przedstawienie charakterystyki podatków, ich klasyfikacji, funkcji, konstrukcji, właściwości oraz wpływu obciążeń podatkowych na funkcjonowanie podmiotów gospodarczych. </w:t>
            </w:r>
          </w:p>
        </w:tc>
      </w:tr>
      <w:tr w:rsidR="006C7662" w:rsidRPr="006C7662" w:rsidTr="00AD0DCB">
        <w:tc>
          <w:tcPr>
            <w:tcW w:w="3119" w:type="dxa"/>
            <w:tcBorders>
              <w:bottom w:val="single" w:sz="12" w:space="0" w:color="auto"/>
            </w:tcBorders>
            <w:vAlign w:val="center"/>
          </w:tcPr>
          <w:p w:rsidR="00F34356" w:rsidRPr="006C7662" w:rsidRDefault="00301181">
            <w:pPr>
              <w:spacing w:before="120" w:after="120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Wymagania wstępne</w:t>
            </w:r>
          </w:p>
        </w:tc>
        <w:tc>
          <w:tcPr>
            <w:tcW w:w="7490" w:type="dxa"/>
            <w:tcBorders>
              <w:bottom w:val="single" w:sz="12" w:space="0" w:color="auto"/>
            </w:tcBorders>
            <w:vAlign w:val="center"/>
          </w:tcPr>
          <w:p w:rsidR="00F34356" w:rsidRPr="006C7662" w:rsidRDefault="00BF522F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Podstawy prawoznawstwa</w:t>
            </w:r>
          </w:p>
        </w:tc>
      </w:tr>
    </w:tbl>
    <w:p w:rsidR="00F34356" w:rsidRPr="006C7662" w:rsidRDefault="00F34356">
      <w:pPr>
        <w:rPr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418"/>
        <w:gridCol w:w="7655"/>
        <w:gridCol w:w="1536"/>
      </w:tblGrid>
      <w:tr w:rsidR="006C7662" w:rsidRPr="006C7662" w:rsidTr="00AD0DCB">
        <w:trPr>
          <w:cantSplit/>
        </w:trPr>
        <w:tc>
          <w:tcPr>
            <w:tcW w:w="10609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34356" w:rsidRPr="006C7662" w:rsidRDefault="00301181">
            <w:pPr>
              <w:jc w:val="center"/>
              <w:rPr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EFEKTY UCZENIA SIĘ</w:t>
            </w:r>
          </w:p>
        </w:tc>
      </w:tr>
      <w:tr w:rsidR="006C7662" w:rsidRPr="006C7662" w:rsidTr="00AD0DCB">
        <w:trPr>
          <w:cantSplit/>
        </w:trPr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34356" w:rsidRPr="006C7662" w:rsidRDefault="00301181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65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34356" w:rsidRPr="006C7662" w:rsidRDefault="00301181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4356" w:rsidRPr="006C7662" w:rsidRDefault="00301181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Kod kierunkowego efektu </w:t>
            </w:r>
          </w:p>
          <w:p w:rsidR="00F34356" w:rsidRPr="006C7662" w:rsidRDefault="00301181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uczenia się</w:t>
            </w:r>
          </w:p>
        </w:tc>
      </w:tr>
      <w:tr w:rsidR="006C7662" w:rsidRPr="006C7662" w:rsidTr="006007A0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F522F" w:rsidRPr="006C7662" w:rsidRDefault="006007A0" w:rsidP="009015E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01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F522F" w:rsidRPr="006C7662" w:rsidRDefault="00BF522F" w:rsidP="0085048B">
            <w:pPr>
              <w:jc w:val="both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Ma wiedzę w zakresie wpływu zmian prawa podatkowego na działalność przedsiębiorstwa.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522F" w:rsidRPr="006C7662" w:rsidRDefault="00BF522F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K1P_W04</w:t>
            </w:r>
          </w:p>
          <w:p w:rsidR="00BF522F" w:rsidRPr="006C7662" w:rsidRDefault="00BF522F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K1P_W07</w:t>
            </w:r>
          </w:p>
        </w:tc>
      </w:tr>
      <w:tr w:rsidR="006C7662" w:rsidRPr="006C7662" w:rsidTr="006007A0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F522F" w:rsidRPr="006C7662" w:rsidRDefault="006007A0" w:rsidP="009015E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02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F522F" w:rsidRPr="006C7662" w:rsidRDefault="00BF522F" w:rsidP="0085048B">
            <w:pPr>
              <w:jc w:val="both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Wymienia i charakteryzuje różnorodne źródła informacji finansowych niezbędne do ustalenia zobowiązania podatkowego.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522F" w:rsidRPr="006C7662" w:rsidRDefault="00BF522F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K1P_W08</w:t>
            </w:r>
          </w:p>
        </w:tc>
      </w:tr>
      <w:tr w:rsidR="006C7662" w:rsidRPr="006C7662" w:rsidTr="006007A0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007A0" w:rsidRPr="006C7662" w:rsidRDefault="006007A0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03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07A0" w:rsidRPr="006C7662" w:rsidRDefault="006007A0" w:rsidP="0085048B">
            <w:pPr>
              <w:jc w:val="both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Przeprowadza kalkulacje wysokości zobowiązań podatków oraz sporządza deklaracje podatkowe.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007A0" w:rsidRPr="006C7662" w:rsidRDefault="006007A0" w:rsidP="00BE4DF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6C7662">
              <w:rPr>
                <w:sz w:val="22"/>
                <w:szCs w:val="22"/>
              </w:rPr>
              <w:t>K1P_U05</w:t>
            </w:r>
          </w:p>
        </w:tc>
      </w:tr>
      <w:tr w:rsidR="006C7662" w:rsidRPr="006C7662" w:rsidTr="006007A0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4356" w:rsidRPr="006C7662" w:rsidRDefault="006007A0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04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34356" w:rsidRPr="006C7662" w:rsidRDefault="006007A0" w:rsidP="0085048B">
            <w:pPr>
              <w:jc w:val="both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Potrafi dokonać analizy stanu faktycznego przedsiębiorstwa w odniesieniu do obowiązujących przepisów podatkowych w celu podjęcia odpowiednich decyzji.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4DFA" w:rsidRPr="006C7662" w:rsidRDefault="00BE4DFA" w:rsidP="00BE4DF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6C7662">
              <w:rPr>
                <w:sz w:val="22"/>
                <w:szCs w:val="22"/>
                <w:lang w:eastAsia="en-US"/>
              </w:rPr>
              <w:t>K1P_U02</w:t>
            </w:r>
          </w:p>
          <w:p w:rsidR="00F34356" w:rsidRPr="006C7662" w:rsidRDefault="006007A0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  <w:lang w:eastAsia="en-US"/>
              </w:rPr>
              <w:t>K1P_U06</w:t>
            </w:r>
          </w:p>
        </w:tc>
      </w:tr>
      <w:tr w:rsidR="006C7662" w:rsidRPr="006C7662" w:rsidTr="006007A0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4356" w:rsidRPr="006C7662" w:rsidRDefault="006007A0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05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34356" w:rsidRPr="006C7662" w:rsidRDefault="006007A0" w:rsidP="0085048B">
            <w:pPr>
              <w:jc w:val="both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Sprawnie posługuje się specjalistycznym słownictwem podatkowym przy użyciu różnych środków przekazu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7662" w:rsidRPr="006C7662" w:rsidRDefault="006C766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K1P_W14</w:t>
            </w:r>
          </w:p>
          <w:p w:rsidR="00F34356" w:rsidRPr="006C7662" w:rsidRDefault="006C766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K1P_K02</w:t>
            </w:r>
          </w:p>
        </w:tc>
      </w:tr>
      <w:tr w:rsidR="006C7662" w:rsidRPr="006C7662" w:rsidTr="006007A0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C7662" w:rsidRPr="006C7662" w:rsidRDefault="006C766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06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C7662" w:rsidRPr="006C7662" w:rsidRDefault="006C7662" w:rsidP="0085048B">
            <w:pPr>
              <w:jc w:val="both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Rozumie potrzebę ciągłego pogłębiania wiedzy w zakresie zmieniającego się prawa podatkowego.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7662" w:rsidRPr="006C7662" w:rsidRDefault="006C766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K1P_K06</w:t>
            </w:r>
          </w:p>
        </w:tc>
      </w:tr>
    </w:tbl>
    <w:p w:rsidR="00F34356" w:rsidRPr="006C7662" w:rsidRDefault="00F34356">
      <w:pPr>
        <w:rPr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0609"/>
      </w:tblGrid>
      <w:tr w:rsidR="006C7662" w:rsidRPr="006C7662" w:rsidTr="00AD0DCB">
        <w:tc>
          <w:tcPr>
            <w:tcW w:w="10609" w:type="dxa"/>
            <w:vAlign w:val="center"/>
          </w:tcPr>
          <w:p w:rsidR="00F34356" w:rsidRPr="006C7662" w:rsidRDefault="00301181">
            <w:pPr>
              <w:jc w:val="center"/>
              <w:rPr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TREŚCI PROGRAMOWE</w:t>
            </w:r>
          </w:p>
        </w:tc>
      </w:tr>
      <w:tr w:rsidR="006C7662" w:rsidRPr="006C7662" w:rsidTr="00AD0DCB">
        <w:tc>
          <w:tcPr>
            <w:tcW w:w="10609" w:type="dxa"/>
            <w:shd w:val="pct10" w:color="auto" w:fill="FFFFFF"/>
          </w:tcPr>
          <w:p w:rsidR="00F34356" w:rsidRPr="006C7662" w:rsidRDefault="00301181">
            <w:pPr>
              <w:rPr>
                <w:b/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Wykład</w:t>
            </w:r>
          </w:p>
        </w:tc>
      </w:tr>
      <w:tr w:rsidR="006C7662" w:rsidRPr="006C7662" w:rsidTr="00AD0DCB">
        <w:tc>
          <w:tcPr>
            <w:tcW w:w="10609" w:type="dxa"/>
          </w:tcPr>
          <w:p w:rsidR="00F34356" w:rsidRPr="006C7662" w:rsidRDefault="00BE4DFA" w:rsidP="009015E2">
            <w:pPr>
              <w:jc w:val="both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Pojęcia z zakresu podatków.</w:t>
            </w:r>
            <w:r w:rsidR="006007A0" w:rsidRPr="006C7662">
              <w:rPr>
                <w:sz w:val="22"/>
                <w:szCs w:val="22"/>
              </w:rPr>
              <w:t xml:space="preserve"> </w:t>
            </w:r>
            <w:r w:rsidRPr="006C7662">
              <w:rPr>
                <w:sz w:val="22"/>
                <w:szCs w:val="22"/>
              </w:rPr>
              <w:t>Zasady podatkowe. Źródła i wykładnia prawa podatkowego. Rola doradcy podatkowego w przedsiębiorstwie. Czynności doradztwa podatkowego. Miejsce przedsiębiorstwa w polityce fiskalnej państwa.</w:t>
            </w:r>
            <w:r w:rsidR="006007A0" w:rsidRPr="006C7662">
              <w:rPr>
                <w:sz w:val="22"/>
                <w:szCs w:val="22"/>
              </w:rPr>
              <w:t xml:space="preserve"> </w:t>
            </w:r>
            <w:r w:rsidRPr="006C7662">
              <w:rPr>
                <w:sz w:val="22"/>
                <w:szCs w:val="22"/>
              </w:rPr>
              <w:t>Organizacja Krajowej Administracji Skarbowej.</w:t>
            </w:r>
            <w:r w:rsidR="006007A0" w:rsidRPr="006C7662">
              <w:rPr>
                <w:sz w:val="22"/>
                <w:szCs w:val="22"/>
              </w:rPr>
              <w:t xml:space="preserve"> </w:t>
            </w:r>
            <w:r w:rsidR="00BE5A6C" w:rsidRPr="006C7662">
              <w:rPr>
                <w:sz w:val="22"/>
                <w:szCs w:val="22"/>
              </w:rPr>
              <w:t>P</w:t>
            </w:r>
            <w:r w:rsidRPr="006C7662">
              <w:rPr>
                <w:sz w:val="22"/>
                <w:szCs w:val="22"/>
              </w:rPr>
              <w:t xml:space="preserve">odatek dochodowy od osób prawnych. Podatek dochodowy od osób fizycznych. Formy opodatkowania pozarolniczej działalności gospodarczej. Przychody i koszty podatkowe. </w:t>
            </w:r>
            <w:r w:rsidR="006007A0" w:rsidRPr="006C7662">
              <w:rPr>
                <w:sz w:val="22"/>
                <w:szCs w:val="22"/>
              </w:rPr>
              <w:t xml:space="preserve"> </w:t>
            </w:r>
            <w:r w:rsidRPr="006C7662">
              <w:rPr>
                <w:sz w:val="22"/>
                <w:szCs w:val="22"/>
              </w:rPr>
              <w:t xml:space="preserve">Podatek od towarów i usług. </w:t>
            </w:r>
            <w:r w:rsidR="00BE5A6C" w:rsidRPr="006C7662">
              <w:rPr>
                <w:sz w:val="22"/>
                <w:szCs w:val="22"/>
              </w:rPr>
              <w:t>Obowiązki i</w:t>
            </w:r>
            <w:r w:rsidRPr="006C7662">
              <w:rPr>
                <w:sz w:val="22"/>
                <w:szCs w:val="22"/>
              </w:rPr>
              <w:t xml:space="preserve"> zobowiąza</w:t>
            </w:r>
            <w:r w:rsidR="00BE5A6C" w:rsidRPr="006C7662">
              <w:rPr>
                <w:sz w:val="22"/>
                <w:szCs w:val="22"/>
              </w:rPr>
              <w:t>nia</w:t>
            </w:r>
            <w:r w:rsidRPr="006C7662">
              <w:rPr>
                <w:sz w:val="22"/>
                <w:szCs w:val="22"/>
              </w:rPr>
              <w:t xml:space="preserve"> podatkow</w:t>
            </w:r>
            <w:r w:rsidR="00BE5A6C" w:rsidRPr="006C7662">
              <w:rPr>
                <w:sz w:val="22"/>
                <w:szCs w:val="22"/>
              </w:rPr>
              <w:t>e.</w:t>
            </w:r>
            <w:r w:rsidR="006007A0" w:rsidRPr="006C7662">
              <w:rPr>
                <w:sz w:val="22"/>
                <w:szCs w:val="22"/>
              </w:rPr>
              <w:t xml:space="preserve"> </w:t>
            </w:r>
            <w:r w:rsidRPr="006C7662">
              <w:rPr>
                <w:sz w:val="22"/>
                <w:szCs w:val="22"/>
              </w:rPr>
              <w:t>Decyzje podatkowe.</w:t>
            </w:r>
            <w:r w:rsidR="006007A0" w:rsidRPr="006C7662">
              <w:rPr>
                <w:sz w:val="22"/>
                <w:szCs w:val="22"/>
              </w:rPr>
              <w:t xml:space="preserve"> </w:t>
            </w:r>
            <w:r w:rsidRPr="006C7662">
              <w:rPr>
                <w:sz w:val="22"/>
                <w:szCs w:val="22"/>
              </w:rPr>
              <w:t>Kontrola podatkowa.</w:t>
            </w:r>
            <w:r w:rsidR="006007A0" w:rsidRPr="006C7662">
              <w:rPr>
                <w:sz w:val="22"/>
                <w:szCs w:val="22"/>
              </w:rPr>
              <w:t xml:space="preserve"> </w:t>
            </w:r>
            <w:r w:rsidR="00BE5A6C" w:rsidRPr="006C7662">
              <w:rPr>
                <w:sz w:val="22"/>
                <w:szCs w:val="22"/>
              </w:rPr>
              <w:t>M</w:t>
            </w:r>
            <w:r w:rsidRPr="006C7662">
              <w:rPr>
                <w:sz w:val="22"/>
                <w:szCs w:val="22"/>
              </w:rPr>
              <w:t>iędzynarodow</w:t>
            </w:r>
            <w:r w:rsidR="00BE5A6C" w:rsidRPr="006C7662">
              <w:rPr>
                <w:sz w:val="22"/>
                <w:szCs w:val="22"/>
              </w:rPr>
              <w:t>e prawo</w:t>
            </w:r>
            <w:r w:rsidRPr="006C7662">
              <w:rPr>
                <w:sz w:val="22"/>
                <w:szCs w:val="22"/>
              </w:rPr>
              <w:t xml:space="preserve"> podatkow</w:t>
            </w:r>
            <w:r w:rsidR="00BE5A6C" w:rsidRPr="006C7662">
              <w:rPr>
                <w:sz w:val="22"/>
                <w:szCs w:val="22"/>
              </w:rPr>
              <w:t>e</w:t>
            </w:r>
            <w:r w:rsidRPr="006C7662">
              <w:rPr>
                <w:sz w:val="22"/>
                <w:szCs w:val="22"/>
              </w:rPr>
              <w:t>.</w:t>
            </w:r>
          </w:p>
        </w:tc>
      </w:tr>
      <w:tr w:rsidR="006C7662" w:rsidRPr="006C7662" w:rsidTr="00AD0DCB">
        <w:tc>
          <w:tcPr>
            <w:tcW w:w="10609" w:type="dxa"/>
            <w:shd w:val="pct10" w:color="auto" w:fill="FFFFFF"/>
          </w:tcPr>
          <w:p w:rsidR="00F34356" w:rsidRPr="006C7662" w:rsidRDefault="00301181">
            <w:pPr>
              <w:rPr>
                <w:b/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Ćwiczenia</w:t>
            </w:r>
          </w:p>
        </w:tc>
      </w:tr>
      <w:tr w:rsidR="006C7662" w:rsidRPr="006C7662" w:rsidTr="00AD0DCB">
        <w:tc>
          <w:tcPr>
            <w:tcW w:w="10609" w:type="dxa"/>
          </w:tcPr>
          <w:p w:rsidR="00BE5A6C" w:rsidRPr="006C7662" w:rsidRDefault="00BE5A6C" w:rsidP="009015E2">
            <w:pPr>
              <w:jc w:val="both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Elementy postępowania podatkowego.</w:t>
            </w:r>
            <w:r w:rsidR="006007A0" w:rsidRPr="006C7662">
              <w:rPr>
                <w:sz w:val="22"/>
                <w:szCs w:val="22"/>
              </w:rPr>
              <w:t xml:space="preserve"> </w:t>
            </w:r>
            <w:r w:rsidRPr="006C7662">
              <w:rPr>
                <w:sz w:val="22"/>
                <w:szCs w:val="22"/>
              </w:rPr>
              <w:t>Wypełnianie i składanie deklaracji podatkowych.</w:t>
            </w:r>
            <w:r w:rsidR="006007A0" w:rsidRPr="006C7662">
              <w:rPr>
                <w:sz w:val="22"/>
                <w:szCs w:val="22"/>
              </w:rPr>
              <w:t xml:space="preserve"> </w:t>
            </w:r>
            <w:r w:rsidRPr="006C7662">
              <w:rPr>
                <w:sz w:val="22"/>
                <w:szCs w:val="22"/>
              </w:rPr>
              <w:t>Analiza bieżącego orzecznictwa podatkowego. Ewidencja podmiotu gospodarczego w praktyce kontroli podatkowej. Procedury kontroli podatkowej i czynności sprawdzających. Przygotowywanie wybranych przykładowych pism procesowych oraz wniosków, np. odwołania od decyzji, wniosku o rozłożenie podatku na raty, wniosku o odroczenie płatności podatku.</w:t>
            </w:r>
            <w:r w:rsidR="006007A0" w:rsidRPr="006C7662">
              <w:rPr>
                <w:sz w:val="22"/>
                <w:szCs w:val="22"/>
              </w:rPr>
              <w:t xml:space="preserve"> </w:t>
            </w:r>
            <w:r w:rsidRPr="006C7662">
              <w:rPr>
                <w:sz w:val="22"/>
                <w:szCs w:val="22"/>
              </w:rPr>
              <w:t xml:space="preserve">Rozwiązywanie kazusów podatkowych (analiza stanu faktycznego i subsumpcja </w:t>
            </w:r>
            <w:r w:rsidR="00DB416F" w:rsidRPr="006C7662">
              <w:rPr>
                <w:sz w:val="22"/>
                <w:szCs w:val="22"/>
              </w:rPr>
              <w:t>do przepisów ustaw podatkowych)</w:t>
            </w:r>
          </w:p>
        </w:tc>
      </w:tr>
    </w:tbl>
    <w:p w:rsidR="00F34356" w:rsidRPr="006C7662" w:rsidRDefault="00F34356">
      <w:pPr>
        <w:rPr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61"/>
        <w:gridCol w:w="7348"/>
      </w:tblGrid>
      <w:tr w:rsidR="006C7662" w:rsidRPr="006C7662" w:rsidTr="00AD0DCB">
        <w:tc>
          <w:tcPr>
            <w:tcW w:w="3261" w:type="dxa"/>
            <w:tcBorders>
              <w:top w:val="single" w:sz="12" w:space="0" w:color="auto"/>
            </w:tcBorders>
            <w:vAlign w:val="center"/>
          </w:tcPr>
          <w:p w:rsidR="00F34356" w:rsidRPr="006C7662" w:rsidRDefault="00301181">
            <w:pPr>
              <w:spacing w:before="120" w:after="120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F34356" w:rsidRPr="006C7662" w:rsidRDefault="00014942" w:rsidP="00014942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Podstawka, M. (red.), 2017. Finanse: instytucje, instrumenty, podmioty, rynki, regulacje. Wydawnictwo Naukowe PWN. Warszawa.</w:t>
            </w:r>
          </w:p>
          <w:p w:rsidR="00014942" w:rsidRPr="006C7662" w:rsidRDefault="00014942" w:rsidP="00014942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Mastalski R., Prawo podatkowe, Warszawa 2020</w:t>
            </w:r>
          </w:p>
          <w:p w:rsidR="00014942" w:rsidRPr="006C7662" w:rsidRDefault="00014942" w:rsidP="00014942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Smoleń P. (red.) Prawo podatkowe, Warszawa 2019</w:t>
            </w:r>
          </w:p>
        </w:tc>
      </w:tr>
      <w:tr w:rsidR="006C7662" w:rsidRPr="006C7662" w:rsidTr="006C7662">
        <w:tc>
          <w:tcPr>
            <w:tcW w:w="3261" w:type="dxa"/>
            <w:vAlign w:val="center"/>
          </w:tcPr>
          <w:p w:rsidR="00F34356" w:rsidRPr="006C7662" w:rsidRDefault="00301181" w:rsidP="006C7662">
            <w:pPr>
              <w:spacing w:before="120" w:after="120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F34356" w:rsidRPr="006C7662" w:rsidRDefault="00014942" w:rsidP="00014942">
            <w:pPr>
              <w:pStyle w:val="Akapitzlist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Litwińczuk H., Karwat P., </w:t>
            </w:r>
            <w:proofErr w:type="spellStart"/>
            <w:r w:rsidRPr="006C7662">
              <w:rPr>
                <w:sz w:val="22"/>
                <w:szCs w:val="22"/>
              </w:rPr>
              <w:t>Pietrasiewicz</w:t>
            </w:r>
            <w:proofErr w:type="spellEnd"/>
            <w:r w:rsidRPr="006C7662">
              <w:rPr>
                <w:sz w:val="22"/>
                <w:szCs w:val="22"/>
              </w:rPr>
              <w:t xml:space="preserve"> W., </w:t>
            </w:r>
            <w:proofErr w:type="spellStart"/>
            <w:r w:rsidRPr="006C7662">
              <w:rPr>
                <w:sz w:val="22"/>
                <w:szCs w:val="22"/>
              </w:rPr>
              <w:t>Tetłak</w:t>
            </w:r>
            <w:proofErr w:type="spellEnd"/>
            <w:r w:rsidRPr="006C7662">
              <w:rPr>
                <w:sz w:val="22"/>
                <w:szCs w:val="22"/>
              </w:rPr>
              <w:t xml:space="preserve"> K., 2017, Prawo podatkowe przedsiębiorców, Wolters Kluwer, Warszawa</w:t>
            </w:r>
          </w:p>
          <w:p w:rsidR="00014942" w:rsidRPr="006C7662" w:rsidRDefault="00014942" w:rsidP="00014942">
            <w:pPr>
              <w:pStyle w:val="Akapitzlist"/>
              <w:numPr>
                <w:ilvl w:val="0"/>
                <w:numId w:val="9"/>
              </w:numPr>
              <w:rPr>
                <w:sz w:val="22"/>
                <w:szCs w:val="22"/>
              </w:rPr>
            </w:pPr>
            <w:proofErr w:type="spellStart"/>
            <w:r w:rsidRPr="006C7662">
              <w:rPr>
                <w:sz w:val="22"/>
                <w:szCs w:val="22"/>
              </w:rPr>
              <w:t>Dowgier</w:t>
            </w:r>
            <w:proofErr w:type="spellEnd"/>
            <w:r w:rsidRPr="006C7662">
              <w:rPr>
                <w:sz w:val="22"/>
                <w:szCs w:val="22"/>
              </w:rPr>
              <w:t xml:space="preserve"> R., Sieńko R., Prawo podatkowe. </w:t>
            </w:r>
            <w:proofErr w:type="spellStart"/>
            <w:r w:rsidRPr="006C7662">
              <w:rPr>
                <w:sz w:val="22"/>
                <w:szCs w:val="22"/>
              </w:rPr>
              <w:t>Minirepetytorium</w:t>
            </w:r>
            <w:proofErr w:type="spellEnd"/>
            <w:r w:rsidRPr="006C7662">
              <w:rPr>
                <w:sz w:val="22"/>
                <w:szCs w:val="22"/>
              </w:rPr>
              <w:t>, Warszawa 2017</w:t>
            </w:r>
          </w:p>
          <w:p w:rsidR="00014942" w:rsidRPr="006C7662" w:rsidRDefault="00014942" w:rsidP="00014942">
            <w:pPr>
              <w:pStyle w:val="Akapitzlist"/>
              <w:numPr>
                <w:ilvl w:val="0"/>
                <w:numId w:val="9"/>
              </w:numPr>
              <w:rPr>
                <w:sz w:val="22"/>
                <w:szCs w:val="22"/>
              </w:rPr>
            </w:pPr>
            <w:proofErr w:type="spellStart"/>
            <w:r w:rsidRPr="006C7662">
              <w:rPr>
                <w:sz w:val="22"/>
                <w:szCs w:val="22"/>
              </w:rPr>
              <w:t>Etel</w:t>
            </w:r>
            <w:proofErr w:type="spellEnd"/>
            <w:r w:rsidRPr="006C7662">
              <w:rPr>
                <w:sz w:val="22"/>
                <w:szCs w:val="22"/>
              </w:rPr>
              <w:t xml:space="preserve"> L.(red.) Ordynacja podatkowa. Komentarz, LEX 2020</w:t>
            </w:r>
          </w:p>
        </w:tc>
      </w:tr>
      <w:tr w:rsidR="006C7662" w:rsidRPr="006C7662" w:rsidTr="00AD0DCB">
        <w:tc>
          <w:tcPr>
            <w:tcW w:w="3261" w:type="dxa"/>
          </w:tcPr>
          <w:p w:rsidR="00F34356" w:rsidRPr="006C7662" w:rsidRDefault="00301181">
            <w:pPr>
              <w:spacing w:before="120" w:after="120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Metody kształcenia</w:t>
            </w:r>
            <w:r w:rsidR="00AD0DCB" w:rsidRPr="006C7662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348" w:type="dxa"/>
          </w:tcPr>
          <w:p w:rsidR="00F34356" w:rsidRPr="006C7662" w:rsidRDefault="00DB416F">
            <w:pPr>
              <w:ind w:left="72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Wykłady audytoryjne, praca warsztatowa, analiza materiałów w postaci prezentacji oraz treści audiowizualnych</w:t>
            </w:r>
          </w:p>
        </w:tc>
      </w:tr>
      <w:tr w:rsidR="006C7662" w:rsidRPr="006C7662" w:rsidTr="0003553A">
        <w:tc>
          <w:tcPr>
            <w:tcW w:w="3261" w:type="dxa"/>
          </w:tcPr>
          <w:p w:rsidR="00AD0DCB" w:rsidRPr="006C7662" w:rsidRDefault="00AD0DCB" w:rsidP="00B80516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Metody kształcenia</w:t>
            </w:r>
          </w:p>
          <w:p w:rsidR="00AD0DCB" w:rsidRPr="006C7662" w:rsidRDefault="00AD0DCB" w:rsidP="00B80516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:rsidR="00AD0DCB" w:rsidRPr="006C7662" w:rsidRDefault="00AD0DCB" w:rsidP="00B80516">
            <w:pPr>
              <w:jc w:val="both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nie dotyczy</w:t>
            </w:r>
          </w:p>
        </w:tc>
      </w:tr>
    </w:tbl>
    <w:p w:rsidR="00F34356" w:rsidRPr="006C7662" w:rsidRDefault="00F34356">
      <w:pPr>
        <w:rPr>
          <w:sz w:val="22"/>
          <w:szCs w:val="22"/>
        </w:rPr>
      </w:pPr>
    </w:p>
    <w:tbl>
      <w:tblPr>
        <w:tblW w:w="10609" w:type="dxa"/>
        <w:tblInd w:w="-6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61"/>
        <w:gridCol w:w="5548"/>
        <w:gridCol w:w="1800"/>
      </w:tblGrid>
      <w:tr w:rsidR="006C7662" w:rsidRPr="006C7662" w:rsidTr="00AD0DCB">
        <w:tc>
          <w:tcPr>
            <w:tcW w:w="8809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34356" w:rsidRPr="006C7662" w:rsidRDefault="00301181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34356" w:rsidRPr="006C7662" w:rsidRDefault="00301181" w:rsidP="00AD0DCB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Nr efektu uczenia się/grupy efektów</w:t>
            </w:r>
          </w:p>
        </w:tc>
      </w:tr>
      <w:tr w:rsidR="006C7662" w:rsidRPr="006C7662" w:rsidTr="007175B1">
        <w:tc>
          <w:tcPr>
            <w:tcW w:w="8809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B416F" w:rsidRPr="006C7662" w:rsidRDefault="00DB416F" w:rsidP="00DB416F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Praca przy rozwiązywaniu kazusów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B416F" w:rsidRPr="006C7662" w:rsidRDefault="006C7662" w:rsidP="006C766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6C7662">
              <w:rPr>
                <w:sz w:val="22"/>
                <w:szCs w:val="22"/>
                <w:lang w:eastAsia="en-US"/>
              </w:rPr>
              <w:t>03-04</w:t>
            </w:r>
          </w:p>
        </w:tc>
      </w:tr>
      <w:tr w:rsidR="006C7662" w:rsidRPr="006C7662" w:rsidTr="00AD0DCB">
        <w:tc>
          <w:tcPr>
            <w:tcW w:w="8809" w:type="dxa"/>
            <w:gridSpan w:val="2"/>
          </w:tcPr>
          <w:p w:rsidR="00DB416F" w:rsidRPr="006C7662" w:rsidRDefault="00DB416F" w:rsidP="00DB416F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Referowanie tez orzeczniczych</w:t>
            </w:r>
          </w:p>
        </w:tc>
        <w:tc>
          <w:tcPr>
            <w:tcW w:w="1800" w:type="dxa"/>
            <w:vAlign w:val="center"/>
          </w:tcPr>
          <w:p w:rsidR="00DB416F" w:rsidRPr="006C7662" w:rsidRDefault="00B561E1" w:rsidP="006C76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</w:t>
            </w:r>
            <w:r w:rsidR="006C7662" w:rsidRPr="006C7662">
              <w:rPr>
                <w:sz w:val="22"/>
                <w:szCs w:val="22"/>
              </w:rPr>
              <w:t>02,05</w:t>
            </w:r>
            <w:r>
              <w:rPr>
                <w:sz w:val="22"/>
                <w:szCs w:val="22"/>
              </w:rPr>
              <w:t>-</w:t>
            </w:r>
            <w:bookmarkStart w:id="0" w:name="_GoBack"/>
            <w:bookmarkEnd w:id="0"/>
            <w:r>
              <w:rPr>
                <w:sz w:val="22"/>
                <w:szCs w:val="22"/>
              </w:rPr>
              <w:t>06</w:t>
            </w:r>
          </w:p>
        </w:tc>
      </w:tr>
      <w:tr w:rsidR="006C7662" w:rsidRPr="006C7662" w:rsidTr="00AD0DCB">
        <w:tc>
          <w:tcPr>
            <w:tcW w:w="3261" w:type="dxa"/>
            <w:tcBorders>
              <w:bottom w:val="single" w:sz="12" w:space="0" w:color="auto"/>
            </w:tcBorders>
          </w:tcPr>
          <w:p w:rsidR="00DB416F" w:rsidRPr="006C7662" w:rsidRDefault="00DB416F" w:rsidP="00DB416F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B416F" w:rsidRPr="006C7662" w:rsidRDefault="00DB416F" w:rsidP="00DB416F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Test wiedzy na zakończenie</w:t>
            </w:r>
          </w:p>
        </w:tc>
      </w:tr>
    </w:tbl>
    <w:p w:rsidR="00F34356" w:rsidRPr="006C7662" w:rsidRDefault="00F34356">
      <w:pPr>
        <w:rPr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678"/>
        <w:gridCol w:w="1843"/>
        <w:gridCol w:w="1730"/>
        <w:gridCol w:w="2358"/>
      </w:tblGrid>
      <w:tr w:rsidR="006C7662" w:rsidRPr="006C7662" w:rsidTr="00AD0DCB">
        <w:tc>
          <w:tcPr>
            <w:tcW w:w="10609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34356" w:rsidRPr="006C7662" w:rsidRDefault="00301181" w:rsidP="0085048B">
            <w:pPr>
              <w:jc w:val="center"/>
              <w:rPr>
                <w:b/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NAKŁAD PRACY STUDENTA</w:t>
            </w:r>
          </w:p>
        </w:tc>
      </w:tr>
      <w:tr w:rsidR="006C7662" w:rsidRPr="006C7662" w:rsidTr="0085048B">
        <w:trPr>
          <w:trHeight w:val="263"/>
        </w:trPr>
        <w:tc>
          <w:tcPr>
            <w:tcW w:w="4678" w:type="dxa"/>
            <w:vMerge w:val="restart"/>
            <w:tcBorders>
              <w:top w:val="single" w:sz="4" w:space="0" w:color="auto"/>
            </w:tcBorders>
            <w:vAlign w:val="center"/>
          </w:tcPr>
          <w:p w:rsidR="00F34356" w:rsidRPr="006C7662" w:rsidRDefault="00F34356" w:rsidP="00AD0DCB">
            <w:pPr>
              <w:jc w:val="center"/>
              <w:rPr>
                <w:sz w:val="22"/>
                <w:szCs w:val="22"/>
              </w:rPr>
            </w:pPr>
          </w:p>
          <w:p w:rsidR="00F34356" w:rsidRPr="006C7662" w:rsidRDefault="00301181" w:rsidP="00AD0DCB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5931" w:type="dxa"/>
            <w:gridSpan w:val="3"/>
            <w:tcBorders>
              <w:top w:val="single" w:sz="4" w:space="0" w:color="auto"/>
            </w:tcBorders>
            <w:vAlign w:val="center"/>
          </w:tcPr>
          <w:p w:rsidR="00F34356" w:rsidRPr="006C7662" w:rsidRDefault="00301181" w:rsidP="00AD0DCB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Liczba godzin</w:t>
            </w:r>
          </w:p>
        </w:tc>
      </w:tr>
      <w:tr w:rsidR="006C7662" w:rsidRPr="006C7662" w:rsidTr="0085048B">
        <w:trPr>
          <w:trHeight w:val="262"/>
        </w:trPr>
        <w:tc>
          <w:tcPr>
            <w:tcW w:w="4678" w:type="dxa"/>
            <w:vMerge/>
            <w:vAlign w:val="center"/>
          </w:tcPr>
          <w:p w:rsidR="00AD0DCB" w:rsidRPr="006C7662" w:rsidRDefault="00AD0DCB" w:rsidP="00AD0D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D0DCB" w:rsidRPr="006C7662" w:rsidRDefault="00AD0DCB" w:rsidP="00AD0DCB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Ogółem</w:t>
            </w:r>
          </w:p>
        </w:tc>
        <w:tc>
          <w:tcPr>
            <w:tcW w:w="1730" w:type="dxa"/>
            <w:vAlign w:val="center"/>
          </w:tcPr>
          <w:p w:rsidR="00AD0DCB" w:rsidRPr="006C7662" w:rsidRDefault="00AD0DCB" w:rsidP="00AD0DCB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W tym zajęcia powiązane </w:t>
            </w:r>
            <w:r w:rsidRPr="006C7662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2358" w:type="dxa"/>
            <w:vAlign w:val="center"/>
          </w:tcPr>
          <w:p w:rsidR="00AD0DCB" w:rsidRPr="006C7662" w:rsidRDefault="00AD0DCB" w:rsidP="00AD0DCB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6C7662" w:rsidRPr="006C7662" w:rsidTr="0085048B">
        <w:trPr>
          <w:trHeight w:val="262"/>
        </w:trPr>
        <w:tc>
          <w:tcPr>
            <w:tcW w:w="4678" w:type="dxa"/>
          </w:tcPr>
          <w:p w:rsidR="00AD0DCB" w:rsidRPr="006C7662" w:rsidRDefault="00AD0DCB" w:rsidP="009015E2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Udział w wykładach</w:t>
            </w:r>
          </w:p>
        </w:tc>
        <w:tc>
          <w:tcPr>
            <w:tcW w:w="1843" w:type="dxa"/>
          </w:tcPr>
          <w:p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15</w:t>
            </w:r>
          </w:p>
        </w:tc>
        <w:tc>
          <w:tcPr>
            <w:tcW w:w="1730" w:type="dxa"/>
          </w:tcPr>
          <w:p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8" w:type="dxa"/>
          </w:tcPr>
          <w:p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</w:tr>
      <w:tr w:rsidR="006C7662" w:rsidRPr="006C7662" w:rsidTr="0085048B">
        <w:trPr>
          <w:trHeight w:val="262"/>
        </w:trPr>
        <w:tc>
          <w:tcPr>
            <w:tcW w:w="4678" w:type="dxa"/>
          </w:tcPr>
          <w:p w:rsidR="00AD0DCB" w:rsidRPr="006C7662" w:rsidRDefault="00AD0DCB" w:rsidP="009015E2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843" w:type="dxa"/>
          </w:tcPr>
          <w:p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30" w:type="dxa"/>
          </w:tcPr>
          <w:p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8" w:type="dxa"/>
          </w:tcPr>
          <w:p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</w:tr>
      <w:tr w:rsidR="006C7662" w:rsidRPr="006C7662" w:rsidTr="0085048B">
        <w:trPr>
          <w:trHeight w:val="262"/>
        </w:trPr>
        <w:tc>
          <w:tcPr>
            <w:tcW w:w="4678" w:type="dxa"/>
          </w:tcPr>
          <w:p w:rsidR="00AD0DCB" w:rsidRPr="006C7662" w:rsidRDefault="00AD0DCB" w:rsidP="009015E2">
            <w:pPr>
              <w:rPr>
                <w:sz w:val="22"/>
                <w:szCs w:val="22"/>
                <w:vertAlign w:val="superscript"/>
              </w:rPr>
            </w:pPr>
            <w:r w:rsidRPr="006C766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843" w:type="dxa"/>
            <w:vAlign w:val="center"/>
          </w:tcPr>
          <w:p w:rsidR="00AD0DCB" w:rsidRPr="006C7662" w:rsidRDefault="00AD0DCB" w:rsidP="0085048B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15</w:t>
            </w:r>
          </w:p>
        </w:tc>
        <w:tc>
          <w:tcPr>
            <w:tcW w:w="1730" w:type="dxa"/>
            <w:vAlign w:val="center"/>
          </w:tcPr>
          <w:p w:rsidR="00AD0DCB" w:rsidRPr="006C7662" w:rsidRDefault="006C7662" w:rsidP="0085048B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15</w:t>
            </w:r>
          </w:p>
        </w:tc>
        <w:tc>
          <w:tcPr>
            <w:tcW w:w="2358" w:type="dxa"/>
          </w:tcPr>
          <w:p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</w:tr>
      <w:tr w:rsidR="006C7662" w:rsidRPr="006C7662" w:rsidTr="0085048B">
        <w:trPr>
          <w:trHeight w:val="262"/>
        </w:trPr>
        <w:tc>
          <w:tcPr>
            <w:tcW w:w="4678" w:type="dxa"/>
          </w:tcPr>
          <w:p w:rsidR="00AD0DCB" w:rsidRPr="006C7662" w:rsidRDefault="00AD0DCB" w:rsidP="009015E2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843" w:type="dxa"/>
            <w:vAlign w:val="center"/>
          </w:tcPr>
          <w:p w:rsidR="00AD0DCB" w:rsidRPr="006C7662" w:rsidRDefault="0085048B" w:rsidP="008504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730" w:type="dxa"/>
            <w:vAlign w:val="center"/>
          </w:tcPr>
          <w:p w:rsidR="00AD0DCB" w:rsidRPr="006C7662" w:rsidRDefault="0085048B" w:rsidP="008504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358" w:type="dxa"/>
          </w:tcPr>
          <w:p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</w:tr>
      <w:tr w:rsidR="006C7662" w:rsidRPr="006C7662" w:rsidTr="0085048B">
        <w:trPr>
          <w:trHeight w:val="262"/>
        </w:trPr>
        <w:tc>
          <w:tcPr>
            <w:tcW w:w="4678" w:type="dxa"/>
          </w:tcPr>
          <w:p w:rsidR="00AD0DCB" w:rsidRPr="006C7662" w:rsidRDefault="00AD0DCB" w:rsidP="009015E2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Przygotowanie projektu / eseju / itp.</w:t>
            </w:r>
            <w:r w:rsidRPr="006C766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843" w:type="dxa"/>
          </w:tcPr>
          <w:p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30" w:type="dxa"/>
          </w:tcPr>
          <w:p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8" w:type="dxa"/>
          </w:tcPr>
          <w:p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</w:tr>
      <w:tr w:rsidR="006C7662" w:rsidRPr="006C7662" w:rsidTr="0085048B">
        <w:trPr>
          <w:trHeight w:val="262"/>
        </w:trPr>
        <w:tc>
          <w:tcPr>
            <w:tcW w:w="4678" w:type="dxa"/>
          </w:tcPr>
          <w:p w:rsidR="00AD0DCB" w:rsidRPr="006C7662" w:rsidRDefault="00AD0DCB" w:rsidP="009015E2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843" w:type="dxa"/>
          </w:tcPr>
          <w:p w:rsidR="00AD0DCB" w:rsidRPr="006C7662" w:rsidRDefault="0085048B" w:rsidP="009015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730" w:type="dxa"/>
          </w:tcPr>
          <w:p w:rsidR="00AD0DCB" w:rsidRPr="006C7662" w:rsidRDefault="0085048B" w:rsidP="009015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358" w:type="dxa"/>
          </w:tcPr>
          <w:p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</w:tr>
      <w:tr w:rsidR="006C7662" w:rsidRPr="006C7662" w:rsidTr="0085048B">
        <w:trPr>
          <w:trHeight w:val="262"/>
        </w:trPr>
        <w:tc>
          <w:tcPr>
            <w:tcW w:w="4678" w:type="dxa"/>
          </w:tcPr>
          <w:p w:rsidR="00AD0DCB" w:rsidRPr="006C7662" w:rsidRDefault="00AD0DCB" w:rsidP="009015E2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843" w:type="dxa"/>
          </w:tcPr>
          <w:p w:rsidR="00AD0DCB" w:rsidRPr="006C7662" w:rsidRDefault="006C7662" w:rsidP="009015E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1</w:t>
            </w:r>
          </w:p>
        </w:tc>
        <w:tc>
          <w:tcPr>
            <w:tcW w:w="1730" w:type="dxa"/>
          </w:tcPr>
          <w:p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8" w:type="dxa"/>
          </w:tcPr>
          <w:p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</w:tr>
      <w:tr w:rsidR="006C7662" w:rsidRPr="006C7662" w:rsidTr="0085048B">
        <w:trPr>
          <w:trHeight w:val="262"/>
        </w:trPr>
        <w:tc>
          <w:tcPr>
            <w:tcW w:w="4678" w:type="dxa"/>
          </w:tcPr>
          <w:p w:rsidR="00AD0DCB" w:rsidRPr="006C7662" w:rsidRDefault="00AD0DCB" w:rsidP="009015E2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Inne</w:t>
            </w:r>
          </w:p>
        </w:tc>
        <w:tc>
          <w:tcPr>
            <w:tcW w:w="1843" w:type="dxa"/>
          </w:tcPr>
          <w:p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30" w:type="dxa"/>
          </w:tcPr>
          <w:p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8" w:type="dxa"/>
          </w:tcPr>
          <w:p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</w:tr>
      <w:tr w:rsidR="006C7662" w:rsidRPr="006C7662" w:rsidTr="0085048B">
        <w:trPr>
          <w:trHeight w:val="262"/>
        </w:trPr>
        <w:tc>
          <w:tcPr>
            <w:tcW w:w="4678" w:type="dxa"/>
          </w:tcPr>
          <w:p w:rsidR="00AD0DCB" w:rsidRPr="006C7662" w:rsidRDefault="00AD0DCB" w:rsidP="00B80516">
            <w:pPr>
              <w:spacing w:before="60" w:after="60"/>
              <w:rPr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843" w:type="dxa"/>
          </w:tcPr>
          <w:p w:rsidR="00AD0DCB" w:rsidRPr="006C7662" w:rsidRDefault="0085048B" w:rsidP="009015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1730" w:type="dxa"/>
          </w:tcPr>
          <w:p w:rsidR="00AD0DCB" w:rsidRPr="006C7662" w:rsidRDefault="0085048B" w:rsidP="009015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2358" w:type="dxa"/>
          </w:tcPr>
          <w:p w:rsidR="00AD0DCB" w:rsidRPr="006C7662" w:rsidRDefault="00FA053F" w:rsidP="009015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6C7662" w:rsidRPr="006C7662" w:rsidTr="0085048B">
        <w:trPr>
          <w:trHeight w:val="236"/>
        </w:trPr>
        <w:tc>
          <w:tcPr>
            <w:tcW w:w="4678" w:type="dxa"/>
            <w:shd w:val="clear" w:color="auto" w:fill="C0C0C0"/>
          </w:tcPr>
          <w:p w:rsidR="00AD0DCB" w:rsidRPr="006C7662" w:rsidRDefault="00AD0DCB" w:rsidP="00B80516">
            <w:pPr>
              <w:spacing w:before="60" w:after="60"/>
              <w:rPr>
                <w:b/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931" w:type="dxa"/>
            <w:gridSpan w:val="3"/>
            <w:shd w:val="clear" w:color="auto" w:fill="C0C0C0"/>
          </w:tcPr>
          <w:p w:rsidR="00AD0DCB" w:rsidRPr="006C7662" w:rsidRDefault="0085048B" w:rsidP="009015E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6C7662" w:rsidRPr="006C7662" w:rsidTr="0085048B">
        <w:trPr>
          <w:trHeight w:val="236"/>
        </w:trPr>
        <w:tc>
          <w:tcPr>
            <w:tcW w:w="4678" w:type="dxa"/>
            <w:shd w:val="clear" w:color="auto" w:fill="C0C0C0"/>
          </w:tcPr>
          <w:p w:rsidR="00AD0DCB" w:rsidRPr="006C7662" w:rsidRDefault="00AD0DCB" w:rsidP="00B80516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931" w:type="dxa"/>
            <w:gridSpan w:val="3"/>
            <w:shd w:val="clear" w:color="auto" w:fill="C0C0C0"/>
            <w:vAlign w:val="center"/>
          </w:tcPr>
          <w:p w:rsidR="00AD0DCB" w:rsidRPr="006C7662" w:rsidRDefault="0085048B" w:rsidP="00E6542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6C7662" w:rsidRPr="006C7662">
              <w:rPr>
                <w:b/>
                <w:sz w:val="22"/>
                <w:szCs w:val="22"/>
              </w:rPr>
              <w:t xml:space="preserve"> (nauki prawne)</w:t>
            </w:r>
          </w:p>
        </w:tc>
      </w:tr>
      <w:tr w:rsidR="006C7662" w:rsidRPr="006C7662" w:rsidTr="0085048B">
        <w:trPr>
          <w:trHeight w:val="262"/>
        </w:trPr>
        <w:tc>
          <w:tcPr>
            <w:tcW w:w="4678" w:type="dxa"/>
            <w:shd w:val="clear" w:color="auto" w:fill="C0C0C0"/>
          </w:tcPr>
          <w:p w:rsidR="00AD0DCB" w:rsidRPr="006C7662" w:rsidRDefault="00AD0DCB" w:rsidP="00B80516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6C7662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931" w:type="dxa"/>
            <w:gridSpan w:val="3"/>
            <w:shd w:val="clear" w:color="auto" w:fill="C0C0C0"/>
            <w:vAlign w:val="center"/>
          </w:tcPr>
          <w:p w:rsidR="00AD0DCB" w:rsidRPr="006C7662" w:rsidRDefault="0085048B" w:rsidP="00E654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</w:tr>
      <w:tr w:rsidR="006C7662" w:rsidRPr="006C7662" w:rsidTr="0085048B">
        <w:trPr>
          <w:trHeight w:val="262"/>
        </w:trPr>
        <w:tc>
          <w:tcPr>
            <w:tcW w:w="4678" w:type="dxa"/>
            <w:shd w:val="clear" w:color="auto" w:fill="C0C0C0"/>
          </w:tcPr>
          <w:p w:rsidR="00AD0DCB" w:rsidRPr="006C7662" w:rsidRDefault="00AD0DCB" w:rsidP="00B80516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931" w:type="dxa"/>
            <w:gridSpan w:val="3"/>
            <w:shd w:val="clear" w:color="auto" w:fill="C0C0C0"/>
            <w:vAlign w:val="center"/>
          </w:tcPr>
          <w:p w:rsidR="00AD0DCB" w:rsidRPr="006C7662" w:rsidRDefault="006C7662" w:rsidP="00E6542D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0</w:t>
            </w:r>
          </w:p>
        </w:tc>
      </w:tr>
      <w:tr w:rsidR="006C7662" w:rsidRPr="006C7662" w:rsidTr="0085048B">
        <w:trPr>
          <w:trHeight w:val="262"/>
        </w:trPr>
        <w:tc>
          <w:tcPr>
            <w:tcW w:w="4678" w:type="dxa"/>
            <w:shd w:val="clear" w:color="auto" w:fill="C0C0C0"/>
          </w:tcPr>
          <w:p w:rsidR="00AD0DCB" w:rsidRPr="006C7662" w:rsidRDefault="00AD0DCB" w:rsidP="00B80516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931" w:type="dxa"/>
            <w:gridSpan w:val="3"/>
            <w:shd w:val="clear" w:color="auto" w:fill="C0C0C0"/>
            <w:vAlign w:val="center"/>
          </w:tcPr>
          <w:p w:rsidR="00AD0DCB" w:rsidRPr="006C7662" w:rsidRDefault="006C7662" w:rsidP="00E6542D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1,</w:t>
            </w:r>
            <w:r w:rsidR="0085048B">
              <w:rPr>
                <w:sz w:val="22"/>
                <w:szCs w:val="22"/>
              </w:rPr>
              <w:t>1</w:t>
            </w:r>
          </w:p>
        </w:tc>
      </w:tr>
    </w:tbl>
    <w:p w:rsidR="00F34356" w:rsidRPr="006C7662" w:rsidRDefault="00F34356">
      <w:pPr>
        <w:rPr>
          <w:sz w:val="22"/>
          <w:szCs w:val="22"/>
        </w:rPr>
      </w:pPr>
    </w:p>
    <w:sectPr w:rsidR="00F34356" w:rsidRPr="006C7662" w:rsidSect="00F34356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E6978"/>
    <w:multiLevelType w:val="hybridMultilevel"/>
    <w:tmpl w:val="DE947094"/>
    <w:lvl w:ilvl="0" w:tplc="BB786E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536122"/>
    <w:multiLevelType w:val="hybridMultilevel"/>
    <w:tmpl w:val="BBAAE794"/>
    <w:lvl w:ilvl="0" w:tplc="043A695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FA367D"/>
    <w:multiLevelType w:val="hybridMultilevel"/>
    <w:tmpl w:val="0CA6C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28DC1F"/>
    <w:multiLevelType w:val="singleLevel"/>
    <w:tmpl w:val="5C28DC1F"/>
    <w:lvl w:ilvl="0">
      <w:start w:val="1"/>
      <w:numFmt w:val="decimal"/>
      <w:suff w:val="space"/>
      <w:lvlText w:val="%1."/>
      <w:lvlJc w:val="left"/>
    </w:lvl>
  </w:abstractNum>
  <w:abstractNum w:abstractNumId="4">
    <w:nsid w:val="5C292F0F"/>
    <w:multiLevelType w:val="singleLevel"/>
    <w:tmpl w:val="5C292F0F"/>
    <w:lvl w:ilvl="0">
      <w:start w:val="1"/>
      <w:numFmt w:val="decimal"/>
      <w:suff w:val="space"/>
      <w:lvlText w:val="%1."/>
      <w:lvlJc w:val="left"/>
    </w:lvl>
  </w:abstractNum>
  <w:abstractNum w:abstractNumId="5">
    <w:nsid w:val="6B61307A"/>
    <w:multiLevelType w:val="hybridMultilevel"/>
    <w:tmpl w:val="8B4EC702"/>
    <w:lvl w:ilvl="0" w:tplc="87BE2B3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597189"/>
    <w:multiLevelType w:val="hybridMultilevel"/>
    <w:tmpl w:val="6E84606E"/>
    <w:lvl w:ilvl="0" w:tplc="08FE47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7377F8"/>
    <w:multiLevelType w:val="hybridMultilevel"/>
    <w:tmpl w:val="48B82D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D6016F"/>
    <w:multiLevelType w:val="hybridMultilevel"/>
    <w:tmpl w:val="498A8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F52614"/>
    <w:multiLevelType w:val="hybridMultilevel"/>
    <w:tmpl w:val="8E1A16F8"/>
    <w:lvl w:ilvl="0" w:tplc="1B4ED7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2"/>
  </w:num>
  <w:num w:numId="5">
    <w:abstractNumId w:val="7"/>
  </w:num>
  <w:num w:numId="6">
    <w:abstractNumId w:val="6"/>
  </w:num>
  <w:num w:numId="7">
    <w:abstractNumId w:val="9"/>
  </w:num>
  <w:num w:numId="8">
    <w:abstractNumId w:val="0"/>
  </w:num>
  <w:num w:numId="9">
    <w:abstractNumId w:val="1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noPunctuationKerning/>
  <w:characterSpacingControl w:val="doNotCompress"/>
  <w:compat>
    <w:doNotExpandShiftReturn/>
    <w:useFELayout/>
  </w:compat>
  <w:rsids>
    <w:rsidRoot w:val="00CA474D"/>
    <w:rsid w:val="00014942"/>
    <w:rsid w:val="0017409D"/>
    <w:rsid w:val="001A7F22"/>
    <w:rsid w:val="002D40D5"/>
    <w:rsid w:val="00301181"/>
    <w:rsid w:val="00416716"/>
    <w:rsid w:val="00442144"/>
    <w:rsid w:val="00555FD3"/>
    <w:rsid w:val="006007A0"/>
    <w:rsid w:val="00687421"/>
    <w:rsid w:val="006B48BE"/>
    <w:rsid w:val="006C7662"/>
    <w:rsid w:val="006D12BD"/>
    <w:rsid w:val="0085048B"/>
    <w:rsid w:val="008A6EE1"/>
    <w:rsid w:val="009015E2"/>
    <w:rsid w:val="00973FD6"/>
    <w:rsid w:val="00AD0DCB"/>
    <w:rsid w:val="00B47ADC"/>
    <w:rsid w:val="00B561E1"/>
    <w:rsid w:val="00BE4DFA"/>
    <w:rsid w:val="00BE5A6C"/>
    <w:rsid w:val="00BF522F"/>
    <w:rsid w:val="00C26013"/>
    <w:rsid w:val="00CA474D"/>
    <w:rsid w:val="00CC6932"/>
    <w:rsid w:val="00DB416F"/>
    <w:rsid w:val="00E40B0C"/>
    <w:rsid w:val="00E55E01"/>
    <w:rsid w:val="00E6542D"/>
    <w:rsid w:val="00F34356"/>
    <w:rsid w:val="00FA053F"/>
    <w:rsid w:val="0D814CB6"/>
    <w:rsid w:val="1FD81ACE"/>
    <w:rsid w:val="200462BB"/>
    <w:rsid w:val="238249E7"/>
    <w:rsid w:val="2B2F7BBC"/>
    <w:rsid w:val="37A36CD7"/>
    <w:rsid w:val="5C5A7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34356"/>
    <w:pPr>
      <w:spacing w:after="0" w:line="240" w:lineRule="auto"/>
    </w:pPr>
    <w:rPr>
      <w:rFonts w:eastAsia="Times New Roman"/>
    </w:rPr>
  </w:style>
  <w:style w:type="paragraph" w:styleId="Nagwek1">
    <w:name w:val="heading 1"/>
    <w:basedOn w:val="Normalny"/>
    <w:next w:val="Normalny"/>
    <w:link w:val="Nagwek1Znak"/>
    <w:qFormat/>
    <w:rsid w:val="00F3435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3435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F3435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F3435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unhideWhenUsed/>
    <w:rsid w:val="009015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34356"/>
    <w:pPr>
      <w:spacing w:after="0" w:line="240" w:lineRule="auto"/>
    </w:pPr>
    <w:rPr>
      <w:rFonts w:eastAsia="Times New Roman"/>
    </w:rPr>
  </w:style>
  <w:style w:type="paragraph" w:styleId="Nagwek1">
    <w:name w:val="heading 1"/>
    <w:basedOn w:val="Normalny"/>
    <w:next w:val="Normalny"/>
    <w:link w:val="Nagwek1Znak"/>
    <w:qFormat/>
    <w:rsid w:val="00F3435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3435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F3435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F3435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unhideWhenUsed/>
    <w:rsid w:val="009015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6B0B372-3533-480C-8E60-9EB7A57BA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701</Words>
  <Characters>4211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3</cp:revision>
  <dcterms:created xsi:type="dcterms:W3CDTF">2022-06-22T10:13:00Z</dcterms:created>
  <dcterms:modified xsi:type="dcterms:W3CDTF">2022-07-06T08:51:00Z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